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F9" w:rsidRDefault="008C6A61" w:rsidP="008C6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6A61">
        <w:rPr>
          <w:rFonts w:ascii="Times New Roman" w:hAnsi="Times New Roman" w:cs="Times New Roman"/>
          <w:sz w:val="28"/>
          <w:szCs w:val="28"/>
        </w:rPr>
        <w:t>„Kezeink munkáját tedd maradandóvá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C6A6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(Zsolt 90,17.)</w:t>
      </w:r>
    </w:p>
    <w:p w:rsidR="008C6A61" w:rsidRDefault="008C6A61" w:rsidP="008C6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Reformáció 500. évfordulója alkalmából rendezett kiállítás megnyitója</w:t>
      </w:r>
    </w:p>
    <w:p w:rsidR="008C6A61" w:rsidRDefault="008C6A61" w:rsidP="008C6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2017. szeptember 8. péntek, 17 óra</w:t>
      </w:r>
    </w:p>
    <w:p w:rsidR="008C6A61" w:rsidRDefault="008C6A61" w:rsidP="008C6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DMK Tímárháza Debrecen Nagy Gál István u. 6.</w:t>
      </w:r>
    </w:p>
    <w:p w:rsidR="008C6A61" w:rsidRDefault="008C6A61" w:rsidP="008C6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A61" w:rsidRDefault="008C6A61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A61" w:rsidRDefault="008C6A61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A61" w:rsidRDefault="008C6A61" w:rsidP="008C6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Alkotók, Szervezők, Vendégek és érdeklődők!</w:t>
      </w:r>
    </w:p>
    <w:p w:rsidR="008C6A61" w:rsidRDefault="008C6A61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A61" w:rsidRDefault="008C6A61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Stílszerűen hadd </w:t>
      </w:r>
      <w:r w:rsidR="007D6F92">
        <w:rPr>
          <w:rFonts w:ascii="Times New Roman" w:hAnsi="Times New Roman" w:cs="Times New Roman"/>
          <w:sz w:val="24"/>
          <w:szCs w:val="24"/>
        </w:rPr>
        <w:t>köszönjek „Áldás, békesség”-</w:t>
      </w:r>
      <w:proofErr w:type="spellStart"/>
      <w:r w:rsidR="007D6F92">
        <w:rPr>
          <w:rFonts w:ascii="Times New Roman" w:hAnsi="Times New Roman" w:cs="Times New Roman"/>
          <w:sz w:val="24"/>
          <w:szCs w:val="24"/>
        </w:rPr>
        <w:t>gel</w:t>
      </w:r>
      <w:proofErr w:type="spellEnd"/>
      <w:r w:rsidR="007D6F92">
        <w:rPr>
          <w:rFonts w:ascii="Times New Roman" w:hAnsi="Times New Roman" w:cs="Times New Roman"/>
          <w:sz w:val="24"/>
          <w:szCs w:val="24"/>
        </w:rPr>
        <w:t>!</w:t>
      </w:r>
    </w:p>
    <w:p w:rsidR="00027CFB" w:rsidRDefault="008C6A61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szeretettel köszöntöm Kedves Mindnyájukat ezen az örömteli koraestén, amikor ebben a nagyon szépen berendezett teremben lehetünk együtt, és együtt veszünk részt ennek a gyönyörűséges kiállításnak a megnyitóján. Önök bizonyára többen már jártasabbak ebben nálam</w:t>
      </w:r>
      <w:r w:rsidR="00027CFB">
        <w:rPr>
          <w:rFonts w:ascii="Times New Roman" w:hAnsi="Times New Roman" w:cs="Times New Roman"/>
          <w:sz w:val="24"/>
          <w:szCs w:val="24"/>
        </w:rPr>
        <w:t>. Mondhatnám, kicsit úgy estem bele ebbe a helyzetbe, mint „Pilátus a Credo-</w:t>
      </w:r>
      <w:proofErr w:type="spellStart"/>
      <w:r w:rsidR="00027CF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027CFB">
        <w:rPr>
          <w:rFonts w:ascii="Times New Roman" w:hAnsi="Times New Roman" w:cs="Times New Roman"/>
          <w:sz w:val="24"/>
          <w:szCs w:val="24"/>
        </w:rPr>
        <w:t xml:space="preserve">”. Többen tudják, hogy némi </w:t>
      </w:r>
      <w:proofErr w:type="gramStart"/>
      <w:r w:rsidR="00027CFB">
        <w:rPr>
          <w:rFonts w:ascii="Times New Roman" w:hAnsi="Times New Roman" w:cs="Times New Roman"/>
          <w:sz w:val="24"/>
          <w:szCs w:val="24"/>
        </w:rPr>
        <w:t>protekcióval</w:t>
      </w:r>
      <w:proofErr w:type="gramEnd"/>
      <w:r w:rsidR="00027CFB">
        <w:rPr>
          <w:rFonts w:ascii="Times New Roman" w:hAnsi="Times New Roman" w:cs="Times New Roman"/>
          <w:sz w:val="24"/>
          <w:szCs w:val="24"/>
        </w:rPr>
        <w:t xml:space="preserve"> kerültem ebbe a megtisztelő szerepbe, hiszen az egyik alkotó, Kiss Árpádné palástkészítő, viseletkészítő népi iparművész az édesanyám. </w:t>
      </w:r>
    </w:p>
    <w:p w:rsidR="007D6F92" w:rsidRDefault="007D6F92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6A61" w:rsidRDefault="00027CFB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 kiállítás a Reformáció 500. évfordulója által ihletett kiállítás. A kiállítás címe a 90. zsoltárból vett idézet, amely minden ember lelkéből felszakadó sóhaj is lehet: „Kezeink munkáját tedd maradandóvá…” </w:t>
      </w:r>
      <w:r w:rsidR="009D3AB4">
        <w:rPr>
          <w:rFonts w:ascii="Times New Roman" w:hAnsi="Times New Roman" w:cs="Times New Roman"/>
          <w:sz w:val="24"/>
          <w:szCs w:val="24"/>
        </w:rPr>
        <w:t xml:space="preserve">Valljuk csak meg őszintén: mi is lehet az ember lelkének legmélyéből jövő egyik legfontosabb vágya, mint az, hogy maradjon utánam valami nyom a világban! Arra vágyunk, hogy ne legyen hiábavaló, örömtelen az életünk. Azt kívánjuk, hogy e földi létből való kimúlásunk után is emlékezzenek meg rólunk, értékeljenek, azaz tartsanak értékesnek bennünket. </w:t>
      </w:r>
    </w:p>
    <w:p w:rsidR="009D3AB4" w:rsidRDefault="009D3AB4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vágy beteljesülésének egyik módja, hogy alkotunk, létrehozunk valamit, </w:t>
      </w:r>
      <w:r w:rsidR="00DE7C11">
        <w:rPr>
          <w:rFonts w:ascii="Times New Roman" w:hAnsi="Times New Roman" w:cs="Times New Roman"/>
          <w:sz w:val="24"/>
          <w:szCs w:val="24"/>
        </w:rPr>
        <w:t xml:space="preserve">valami szépet, valami fontosat, valami belülről, a </w:t>
      </w:r>
      <w:proofErr w:type="spellStart"/>
      <w:r w:rsidR="00DE7C11">
        <w:rPr>
          <w:rFonts w:ascii="Times New Roman" w:hAnsi="Times New Roman" w:cs="Times New Roman"/>
          <w:sz w:val="24"/>
          <w:szCs w:val="24"/>
        </w:rPr>
        <w:t>lelkünkből</w:t>
      </w:r>
      <w:proofErr w:type="spellEnd"/>
      <w:r w:rsidR="00DE7C11">
        <w:rPr>
          <w:rFonts w:ascii="Times New Roman" w:hAnsi="Times New Roman" w:cs="Times New Roman"/>
          <w:sz w:val="24"/>
          <w:szCs w:val="24"/>
        </w:rPr>
        <w:t xml:space="preserve"> jövőt, </w:t>
      </w:r>
      <w:r>
        <w:rPr>
          <w:rFonts w:ascii="Times New Roman" w:hAnsi="Times New Roman" w:cs="Times New Roman"/>
          <w:sz w:val="24"/>
          <w:szCs w:val="24"/>
        </w:rPr>
        <w:t xml:space="preserve">amiről úgy reméljük maradandó lesz. </w:t>
      </w:r>
      <w:r w:rsidR="00DE7C11">
        <w:rPr>
          <w:rFonts w:ascii="Times New Roman" w:hAnsi="Times New Roman" w:cs="Times New Roman"/>
          <w:sz w:val="24"/>
          <w:szCs w:val="24"/>
        </w:rPr>
        <w:t xml:space="preserve">De az alkotás többről is szól: arról, hogy kifejezzük, megmutatjuk önmagunkat, a vágyainkat, időnként a félelmeinket, elmondjuk a világról alkotott véleményünket, látásunkat, tapasztalatainkat. A világ dolgait, eseményeit, az emberi élet fontos állomásait, vagy éppen múló pillanatait fogalmazzuk újra, jelenítjük meg – ha úgy nézzük nagyon egyszerű, letisztult, vagy ha úgy nézzük nagyon bonyolult, mély értelmű formákban. </w:t>
      </w:r>
    </w:p>
    <w:p w:rsidR="00C55208" w:rsidRDefault="005149E9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Csodákkal vagyunk itt körülvéve: a kialakított úrvacsorai jelenetben (mögöttem a Kistemplomi Gyülekezet úrasztali terítője, mellettem lelkipásztori palástok, előttem kerámia és fém úrvacsorai edények, a Vizsolyi Biblia), a terem túlsó végében egy keresztelési jelenet – egészen otthon érzem magam. De otthon érzem magam akkor is, amikor </w:t>
      </w:r>
      <w:r w:rsidR="00981EF8">
        <w:rPr>
          <w:rFonts w:ascii="Times New Roman" w:hAnsi="Times New Roman" w:cs="Times New Roman"/>
          <w:sz w:val="24"/>
          <w:szCs w:val="24"/>
        </w:rPr>
        <w:t xml:space="preserve">a festett kazetták az Árpád-kori reformátussá lett szatmári, beregi, vagy más országrészben levő, ékszerdoboznyi református templomok meghitt szépségét idézi. De otthon vagyok akkor is, amikor a </w:t>
      </w:r>
      <w:proofErr w:type="gramStart"/>
      <w:r w:rsidR="00981EF8">
        <w:rPr>
          <w:rFonts w:ascii="Times New Roman" w:hAnsi="Times New Roman" w:cs="Times New Roman"/>
          <w:sz w:val="24"/>
          <w:szCs w:val="24"/>
        </w:rPr>
        <w:t>cívis város</w:t>
      </w:r>
      <w:proofErr w:type="gramEnd"/>
      <w:r w:rsidR="00981EF8">
        <w:rPr>
          <w:rFonts w:ascii="Times New Roman" w:hAnsi="Times New Roman" w:cs="Times New Roman"/>
          <w:sz w:val="24"/>
          <w:szCs w:val="24"/>
        </w:rPr>
        <w:t xml:space="preserve"> méltóságteljes viseleteit látom, amikor az úrihímzés a mai Úr asztalát, meg az évszázadok </w:t>
      </w:r>
      <w:proofErr w:type="spellStart"/>
      <w:r w:rsidR="00981EF8">
        <w:rPr>
          <w:rFonts w:ascii="Times New Roman" w:hAnsi="Times New Roman" w:cs="Times New Roman"/>
          <w:sz w:val="24"/>
          <w:szCs w:val="24"/>
        </w:rPr>
        <w:t>Lórántffy</w:t>
      </w:r>
      <w:proofErr w:type="spellEnd"/>
      <w:r w:rsidR="00981EF8">
        <w:rPr>
          <w:rFonts w:ascii="Times New Roman" w:hAnsi="Times New Roman" w:cs="Times New Roman"/>
          <w:sz w:val="24"/>
          <w:szCs w:val="24"/>
        </w:rPr>
        <w:t xml:space="preserve"> Zsuzsánnáit idézi. Amikor a tulipán, a gránátalma, a pálma, az </w:t>
      </w:r>
      <w:proofErr w:type="spellStart"/>
      <w:r w:rsidR="00981EF8">
        <w:rPr>
          <w:rFonts w:ascii="Times New Roman" w:hAnsi="Times New Roman" w:cs="Times New Roman"/>
          <w:sz w:val="24"/>
          <w:szCs w:val="24"/>
        </w:rPr>
        <w:t>Agnus</w:t>
      </w:r>
      <w:proofErr w:type="spellEnd"/>
      <w:r w:rsidR="00981EF8">
        <w:rPr>
          <w:rFonts w:ascii="Times New Roman" w:hAnsi="Times New Roman" w:cs="Times New Roman"/>
          <w:sz w:val="24"/>
          <w:szCs w:val="24"/>
        </w:rPr>
        <w:t xml:space="preserve"> Dei (az Isten Báránya), az életfa</w:t>
      </w:r>
      <w:r w:rsidR="00C55208">
        <w:rPr>
          <w:rFonts w:ascii="Times New Roman" w:hAnsi="Times New Roman" w:cs="Times New Roman"/>
          <w:sz w:val="24"/>
          <w:szCs w:val="24"/>
        </w:rPr>
        <w:t xml:space="preserve"> vagy</w:t>
      </w:r>
      <w:r w:rsidR="00981EF8">
        <w:rPr>
          <w:rFonts w:ascii="Times New Roman" w:hAnsi="Times New Roman" w:cs="Times New Roman"/>
          <w:sz w:val="24"/>
          <w:szCs w:val="24"/>
        </w:rPr>
        <w:t xml:space="preserve"> a Paradicsomkert középső fája megjelenik az alkotásokon és szinte válaszol egymásnak: az Úr asztala üzen a terítőnek</w:t>
      </w:r>
      <w:r w:rsidR="00C55208">
        <w:rPr>
          <w:rFonts w:ascii="Times New Roman" w:hAnsi="Times New Roman" w:cs="Times New Roman"/>
          <w:sz w:val="24"/>
          <w:szCs w:val="24"/>
        </w:rPr>
        <w:t xml:space="preserve">, az a csipkének, a fazekas munkája a fafaragóénak és a grafikusénak. Az beszél a szűrrel, a rátéten megjelenik a festett kazetta motívuma, a gyönggyel hímzett borítójú Szentírás pedig az élet beszédét őrzi és tárja fel annak, aki felnyitja a lapjait. Ebben a csodálatos harmóniában élhetünk, ha kicsit elcsitítjuk a bennünket körülvevő zajokat. És ebben a szent csendben megszólal a hang, formálódik az üzenet, mely öröktől fogva a miénk. </w:t>
      </w:r>
    </w:p>
    <w:p w:rsidR="00415D7F" w:rsidRDefault="00C55208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Mózes 2. könyvében találjuk leírva a pusztai vándorlás templomául szolgáló szent sátor készítésének módját, a sátor pontos </w:t>
      </w:r>
      <w:r w:rsidR="00415D7F">
        <w:rPr>
          <w:rFonts w:ascii="Times New Roman" w:hAnsi="Times New Roman" w:cs="Times New Roman"/>
          <w:sz w:val="24"/>
          <w:szCs w:val="24"/>
        </w:rPr>
        <w:t xml:space="preserve">leírását mérettel, alapanyaggal együtt. </w:t>
      </w:r>
    </w:p>
    <w:p w:rsidR="00415D7F" w:rsidRDefault="00415D7F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Megrendítő a gondosság és részletesség, ahogyan a leírást olvassuk.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akáciafától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drágakövekig, az aranytól a delfinbőrig, a kecskeszőrtől a len-, karmazsin-, kék és piros bíborfonálig sok-sok anyagot felhasználva készült a sátor a berendezési tárgyakkal, istentiszteleti eszközökkel és papi ruhákkal együtt. Dolgoztak rajta egyszerű munkások, ötvösök, szövők, hímzők és még jó néhány mester. Isten azt mondja Mózesnek: „hogy méltóságteljes legyen. Beszélj minden hozzáértő emberrel, akinek művészi képességet adtam.” (2Móz </w:t>
      </w:r>
      <w:r w:rsidR="001F4CE3">
        <w:rPr>
          <w:rFonts w:ascii="Times New Roman" w:hAnsi="Times New Roman" w:cs="Times New Roman"/>
          <w:sz w:val="24"/>
          <w:szCs w:val="24"/>
        </w:rPr>
        <w:t>28,2-3.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F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CE3" w:rsidRDefault="001F4CE3" w:rsidP="001F4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Öröm és szépség – az emberi élet két fő táplálója, Isten ajándékai, s mi ezek létrehozásában Isten munkatársai lehetünk. Ajándékba kaptuk ezeket, hogy boldog életet éljünk. Ahol ezek jelen vannak,</w:t>
      </w:r>
      <w:r w:rsidRPr="001F4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ahol az Isten-adta tehetség kellő alázattal mutatja meg magát, ott szentté lesz a hely, s szentebbé, tisztábbá válik az oda belépő és ott töltekező ember. </w:t>
      </w:r>
    </w:p>
    <w:p w:rsidR="001F4CE3" w:rsidRDefault="001F4CE3" w:rsidP="001F4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CE3" w:rsidRDefault="001F4CE3" w:rsidP="001F4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mivel ezért kaptam a felkérést erre a mai alkalomra: a Reformáció 500. évfordulójára rendezett „Kezeink munkaját tedd maradandóvá” című kiállítást megnyitom.</w:t>
      </w:r>
    </w:p>
    <w:p w:rsidR="001F4CE3" w:rsidRDefault="001F4CE3" w:rsidP="001F4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áldja Kedves Mindnyájukat!</w:t>
      </w:r>
    </w:p>
    <w:p w:rsidR="001F4CE3" w:rsidRDefault="001F4CE3" w:rsidP="001F4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CE3" w:rsidRDefault="001F4CE3" w:rsidP="001F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Zsoltné</w:t>
      </w:r>
    </w:p>
    <w:p w:rsidR="00C55208" w:rsidRPr="008C6A61" w:rsidRDefault="00C55208" w:rsidP="008C6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5208" w:rsidRPr="008C6A61" w:rsidSect="00415D7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61"/>
    <w:rsid w:val="00027CFB"/>
    <w:rsid w:val="001F4CE3"/>
    <w:rsid w:val="002065F9"/>
    <w:rsid w:val="00415D7F"/>
    <w:rsid w:val="005149E9"/>
    <w:rsid w:val="007D6F92"/>
    <w:rsid w:val="008C6A61"/>
    <w:rsid w:val="00981EF8"/>
    <w:rsid w:val="009D3AB4"/>
    <w:rsid w:val="00C55208"/>
    <w:rsid w:val="00D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A7E5"/>
  <w15:chartTrackingRefBased/>
  <w15:docId w15:val="{AEEF5866-48B9-44D8-AB27-DE403169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2017-09-13T16:46:00Z</dcterms:created>
  <dcterms:modified xsi:type="dcterms:W3CDTF">2017-09-13T18:33:00Z</dcterms:modified>
</cp:coreProperties>
</file>